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3A67A" w14:textId="77777777" w:rsidR="006040CA" w:rsidRPr="0030096A" w:rsidRDefault="006040CA" w:rsidP="006040CA">
      <w:pPr>
        <w:pStyle w:val="a3"/>
        <w:shd w:val="clear" w:color="auto" w:fill="FFFFFF"/>
        <w:spacing w:before="0" w:beforeAutospacing="0" w:after="450" w:afterAutospacing="0" w:line="360" w:lineRule="atLeast"/>
        <w:jc w:val="center"/>
        <w:rPr>
          <w:sz w:val="28"/>
          <w:szCs w:val="28"/>
        </w:rPr>
      </w:pPr>
      <w:r w:rsidRPr="0030096A">
        <w:rPr>
          <w:rStyle w:val="a4"/>
          <w:sz w:val="28"/>
          <w:szCs w:val="28"/>
        </w:rPr>
        <w:t xml:space="preserve">Анонс мероприятий для бизнеса за </w:t>
      </w:r>
      <w:r w:rsidR="001039F5">
        <w:rPr>
          <w:rStyle w:val="a4"/>
          <w:sz w:val="28"/>
          <w:szCs w:val="28"/>
        </w:rPr>
        <w:t>октябрь</w:t>
      </w:r>
      <w:r w:rsidRPr="0030096A">
        <w:rPr>
          <w:rStyle w:val="a4"/>
          <w:sz w:val="28"/>
          <w:szCs w:val="28"/>
        </w:rPr>
        <w:t xml:space="preserve"> 2023 года</w:t>
      </w:r>
    </w:p>
    <w:p w14:paraId="1A768285" w14:textId="77777777" w:rsidR="00113103" w:rsidRDefault="00113103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  <w:shd w:val="clear" w:color="auto" w:fill="FFFFFF"/>
        </w:rPr>
      </w:pPr>
      <w:r w:rsidRPr="00113103">
        <w:rPr>
          <w:rStyle w:val="a4"/>
          <w:sz w:val="28"/>
          <w:szCs w:val="28"/>
          <w:shd w:val="clear" w:color="auto" w:fill="FFFFFF"/>
        </w:rPr>
        <w:t>14 сентября - 13 октября 2023 г. </w:t>
      </w:r>
      <w:r w:rsidRPr="00113103">
        <w:rPr>
          <w:sz w:val="28"/>
          <w:szCs w:val="28"/>
          <w:shd w:val="clear" w:color="auto" w:fill="FFFFFF"/>
        </w:rPr>
        <w:t xml:space="preserve">проведен отбор получателей субсидий субъектам малого и среднего предпринимательства на возмещение части затрат на участие в выставках, ярмарках субъектов малого и среднего предпринимательства. Для участия в отборе подано 5 заявок от субъектов малого и среднего предпринимательства, из них предоставлены субсидии 3 субъектам малого и среднего предпринимательства. </w:t>
      </w:r>
    </w:p>
    <w:p w14:paraId="4F79E6E2" w14:textId="77777777" w:rsidR="000C66BC" w:rsidRDefault="000C66BC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  <w:shd w:val="clear" w:color="auto" w:fill="FFFFFF"/>
        </w:rPr>
      </w:pPr>
    </w:p>
    <w:p w14:paraId="129B3948" w14:textId="77777777" w:rsidR="000C66BC" w:rsidRDefault="003F308B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  <w:shd w:val="clear" w:color="auto" w:fill="FFFFFF"/>
        </w:rPr>
      </w:pPr>
      <w:r w:rsidRPr="003F308B">
        <w:rPr>
          <w:b/>
          <w:sz w:val="28"/>
          <w:szCs w:val="28"/>
          <w:shd w:val="clear" w:color="auto" w:fill="FFFFFF"/>
        </w:rPr>
        <w:t>19 сентября – 18 октября 2023 г.</w:t>
      </w:r>
      <w:r w:rsidRPr="003F308B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проведен </w:t>
      </w:r>
      <w:r w:rsidRPr="00113103">
        <w:rPr>
          <w:sz w:val="28"/>
          <w:szCs w:val="28"/>
          <w:shd w:val="clear" w:color="auto" w:fill="FFFFFF"/>
        </w:rPr>
        <w:t>отбор получателей субсидий субъектам малого и среднего предпринимательства</w:t>
      </w:r>
      <w:r w:rsidRPr="003F308B">
        <w:rPr>
          <w:sz w:val="28"/>
          <w:szCs w:val="28"/>
          <w:shd w:val="clear" w:color="auto" w:fill="FFFFFF"/>
        </w:rPr>
        <w:t xml:space="preserve"> </w:t>
      </w:r>
      <w:r w:rsidRPr="00113103">
        <w:rPr>
          <w:sz w:val="28"/>
          <w:szCs w:val="28"/>
          <w:shd w:val="clear" w:color="auto" w:fill="FFFFFF"/>
        </w:rPr>
        <w:t xml:space="preserve">на возмещение части затрат на </w:t>
      </w:r>
      <w:r>
        <w:rPr>
          <w:sz w:val="28"/>
          <w:szCs w:val="28"/>
          <w:shd w:val="clear" w:color="auto" w:fill="FFFFFF"/>
        </w:rPr>
        <w:t>проведение сертификации продукции, товаров (работ, услуг) и классификации гостиниц в рамках Порядка предоставления субсидий субъектам малого и среднего предпринимательства на возмещение части затрат на проведение сертификации продукции, товаров (работ, услуг) и классификации гостиниц. Для участия в отборе подано 7 заявок</w:t>
      </w:r>
      <w:r w:rsidR="000C66BC">
        <w:rPr>
          <w:sz w:val="28"/>
          <w:szCs w:val="28"/>
          <w:shd w:val="clear" w:color="auto" w:fill="FFFFFF"/>
        </w:rPr>
        <w:t xml:space="preserve"> от субъектов малого и среднего предпринимательства</w:t>
      </w:r>
      <w:r>
        <w:rPr>
          <w:sz w:val="28"/>
          <w:szCs w:val="28"/>
          <w:shd w:val="clear" w:color="auto" w:fill="FFFFFF"/>
        </w:rPr>
        <w:t>,</w:t>
      </w:r>
      <w:r w:rsidR="000C66BC">
        <w:rPr>
          <w:sz w:val="28"/>
          <w:szCs w:val="28"/>
          <w:shd w:val="clear" w:color="auto" w:fill="FFFFFF"/>
        </w:rPr>
        <w:t xml:space="preserve"> из них представлены субсидии</w:t>
      </w:r>
      <w:r>
        <w:rPr>
          <w:sz w:val="28"/>
          <w:szCs w:val="28"/>
          <w:shd w:val="clear" w:color="auto" w:fill="FFFFFF"/>
        </w:rPr>
        <w:t xml:space="preserve"> 5 </w:t>
      </w:r>
      <w:r w:rsidR="000C66BC">
        <w:rPr>
          <w:sz w:val="28"/>
          <w:szCs w:val="28"/>
          <w:shd w:val="clear" w:color="auto" w:fill="FFFFFF"/>
        </w:rPr>
        <w:t>субъектам малого и среднего предпринимательства</w:t>
      </w:r>
      <w:r>
        <w:rPr>
          <w:sz w:val="28"/>
          <w:szCs w:val="28"/>
          <w:shd w:val="clear" w:color="auto" w:fill="FFFFFF"/>
        </w:rPr>
        <w:t>.</w:t>
      </w:r>
    </w:p>
    <w:p w14:paraId="67F13614" w14:textId="77777777" w:rsidR="000C66BC" w:rsidRPr="00113103" w:rsidRDefault="000C66BC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  <w:shd w:val="clear" w:color="auto" w:fill="FFFFFF"/>
        </w:rPr>
      </w:pPr>
    </w:p>
    <w:p w14:paraId="2BB47C93" w14:textId="77777777" w:rsidR="001039F5" w:rsidRDefault="001039F5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</w:pPr>
      <w:r w:rsidRPr="00113103">
        <w:rPr>
          <w:b/>
          <w:color w:val="000000" w:themeColor="text1"/>
          <w:sz w:val="28"/>
          <w:szCs w:val="28"/>
        </w:rPr>
        <w:t>24 октября 2023 г.</w:t>
      </w:r>
      <w:r>
        <w:rPr>
          <w:color w:val="000000" w:themeColor="text1"/>
          <w:sz w:val="28"/>
          <w:szCs w:val="28"/>
        </w:rPr>
        <w:t xml:space="preserve"> в Лобановском доме культуры проведен праздник, посвященный «Дню работника сельского хозяйства и перерабатывающей промышленности». На празднике присутствовали более 150 человек – </w:t>
      </w:r>
      <w:r w:rsidRPr="008D38E3">
        <w:rPr>
          <w:color w:val="000000" w:themeColor="text1"/>
          <w:sz w:val="28"/>
          <w:szCs w:val="28"/>
        </w:rPr>
        <w:t>передовики и ветераны сельскохозяйственной отрасли, руководители и лучшие работники сельхозпредприятий, а также главы и труженики крестьянско-фермерских хозяйств и предприятий переработки.</w:t>
      </w:r>
      <w:r w:rsidRPr="008D38E3">
        <w:t xml:space="preserve"> </w:t>
      </w:r>
    </w:p>
    <w:p w14:paraId="0DC485EF" w14:textId="77777777" w:rsidR="00EF7E85" w:rsidRDefault="00EF7E85" w:rsidP="001039F5">
      <w:pPr>
        <w:pStyle w:val="a3"/>
        <w:shd w:val="clear" w:color="auto" w:fill="FFFFFF"/>
        <w:spacing w:after="0" w:afterAutospacing="0"/>
        <w:jc w:val="both"/>
      </w:pPr>
      <w:r w:rsidRPr="00EF7E85">
        <w:rPr>
          <w:noProof/>
        </w:rPr>
        <w:drawing>
          <wp:inline distT="0" distB="0" distL="0" distR="0" wp14:anchorId="4EE8FBA5" wp14:editId="5B0AD390">
            <wp:extent cx="4422040" cy="2414905"/>
            <wp:effectExtent l="0" t="0" r="0" b="4445"/>
            <wp:docPr id="1" name="Рисунок 1" descr="Z:\Отдел развития предпринимательства\Матынова\Фото для сайта\Праздни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тдел развития предпринимательства\Матынова\Фото для сайта\Праздник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47" cy="241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2D2AD" w14:textId="77777777" w:rsidR="00EF7E85" w:rsidRDefault="00EF7E85" w:rsidP="00EF7E85">
      <w:pPr>
        <w:rPr>
          <w:lang w:eastAsia="ru-RU"/>
        </w:rPr>
      </w:pPr>
    </w:p>
    <w:p w14:paraId="4F69212C" w14:textId="77777777" w:rsidR="00EF7E85" w:rsidRDefault="00EF7E85" w:rsidP="00EF7E85">
      <w:pPr>
        <w:rPr>
          <w:lang w:eastAsia="ru-RU"/>
        </w:rPr>
      </w:pPr>
      <w:r w:rsidRPr="00EF7E85">
        <w:rPr>
          <w:noProof/>
          <w:lang w:eastAsia="ru-RU"/>
        </w:rPr>
        <w:lastRenderedPageBreak/>
        <w:drawing>
          <wp:inline distT="0" distB="0" distL="0" distR="0" wp14:anchorId="4963275C" wp14:editId="7BE9CB69">
            <wp:extent cx="4457700" cy="2693538"/>
            <wp:effectExtent l="0" t="0" r="0" b="0"/>
            <wp:docPr id="2" name="Рисунок 2" descr="Z:\Отдел развития предпринимательства\Матынова\Фото для сайта\Праздни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тдел развития предпринимательства\Матынова\Фото для сайта\Праздник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30" cy="270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A6529" w14:textId="77777777" w:rsidR="00EF7E85" w:rsidRDefault="00EF7E85" w:rsidP="00EF7E85">
      <w:pPr>
        <w:rPr>
          <w:lang w:eastAsia="ru-RU"/>
        </w:rPr>
      </w:pPr>
    </w:p>
    <w:p w14:paraId="68779701" w14:textId="77777777" w:rsidR="006040CA" w:rsidRPr="00EF7E85" w:rsidRDefault="00EF7E85" w:rsidP="00EF7E85">
      <w:pPr>
        <w:rPr>
          <w:lang w:eastAsia="ru-RU"/>
        </w:rPr>
      </w:pPr>
      <w:r w:rsidRPr="00EF7E85">
        <w:rPr>
          <w:noProof/>
          <w:lang w:eastAsia="ru-RU"/>
        </w:rPr>
        <w:drawing>
          <wp:inline distT="0" distB="0" distL="0" distR="0" wp14:anchorId="532D76ED" wp14:editId="12383EA3">
            <wp:extent cx="4448175" cy="2779815"/>
            <wp:effectExtent l="0" t="0" r="0" b="1905"/>
            <wp:docPr id="3" name="Рисунок 3" descr="Z:\Отдел развития предпринимательства\Матынова\Фото для сайта\Праздник С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Отдел развития предпринимательства\Матынова\Фото для сайта\Праздник СХ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938" cy="278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40CA" w:rsidRPr="00EF7E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524866"/>
    <w:multiLevelType w:val="hybridMultilevel"/>
    <w:tmpl w:val="2856E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0CA"/>
    <w:rsid w:val="00047320"/>
    <w:rsid w:val="000C66BC"/>
    <w:rsid w:val="001039F5"/>
    <w:rsid w:val="00113103"/>
    <w:rsid w:val="0030096A"/>
    <w:rsid w:val="003C4415"/>
    <w:rsid w:val="003F308B"/>
    <w:rsid w:val="005B5143"/>
    <w:rsid w:val="006040CA"/>
    <w:rsid w:val="0065156B"/>
    <w:rsid w:val="00850157"/>
    <w:rsid w:val="008D4D01"/>
    <w:rsid w:val="00986D0A"/>
    <w:rsid w:val="00DA5552"/>
    <w:rsid w:val="00E603FD"/>
    <w:rsid w:val="00EF7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2B061"/>
  <w15:chartTrackingRefBased/>
  <w15:docId w15:val="{5F0371CE-CCBD-4FB6-A188-E864D5479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4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040CA"/>
    <w:rPr>
      <w:b/>
      <w:bCs/>
    </w:rPr>
  </w:style>
  <w:style w:type="character" w:styleId="a5">
    <w:name w:val="Emphasis"/>
    <w:basedOn w:val="a0"/>
    <w:uiPriority w:val="20"/>
    <w:qFormat/>
    <w:rsid w:val="006040C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29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Perevalova</dc:creator>
  <cp:keywords/>
  <dc:description/>
  <cp:lastModifiedBy>NUC</cp:lastModifiedBy>
  <cp:revision>14</cp:revision>
  <dcterms:created xsi:type="dcterms:W3CDTF">2023-11-10T04:04:00Z</dcterms:created>
  <dcterms:modified xsi:type="dcterms:W3CDTF">2024-01-09T07:11:00Z</dcterms:modified>
</cp:coreProperties>
</file>